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Boat Research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Complete your boat research using both the Internet and hands-on experimentation. Record your research results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Internet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i w:val="1"/>
          <w:rtl w:val="0"/>
        </w:rPr>
        <w:t xml:space="preserve">Use websites, videos, or images to answer the questions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Question: What are some things that help make a boat </w:t>
            </w:r>
            <w:r w:rsidDel="00000000" w:rsidR="00000000" w:rsidRPr="00000000">
              <w:rPr>
                <w:u w:val="single"/>
                <w:rtl w:val="0"/>
              </w:rPr>
              <w:t xml:space="preserve">buoyant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Resource(s):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Question: What are some things that help make a boat </w:t>
            </w:r>
            <w:r w:rsidDel="00000000" w:rsidR="00000000" w:rsidRPr="00000000">
              <w:rPr>
                <w:u w:val="single"/>
                <w:rtl w:val="0"/>
              </w:rPr>
              <w:t xml:space="preserve">balanced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Resource(s):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Question: What are some things that help make a boat </w:t>
            </w:r>
            <w:r w:rsidDel="00000000" w:rsidR="00000000" w:rsidRPr="00000000">
              <w:rPr>
                <w:u w:val="single"/>
                <w:rtl w:val="0"/>
              </w:rPr>
              <w:t xml:space="preserve">streamlined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Resource(s):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Experimentation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1"/>
          <w:rtl w:val="0"/>
        </w:rPr>
        <w:t xml:space="preserve">Coordinate with your team to develop simple experiments to test for the best methods to make a boat buoyant, balanced, and streamlined. Conduct your experiment and present the results to your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Research Question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Write a question that defines the situation that you are testing.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i.e. Is a cube-shaped boat or rectangular prism-shaped boat  more balanced?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Hypothesis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Make an educated guess about your problem based upon your knowledge.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i.e We think that a cube-shaped boat will be more balanced since all sides are equal.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Experimental Design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i w:val="1"/>
          <w:rtl w:val="0"/>
        </w:rPr>
        <w:t xml:space="preserve">Explain how your experiment will be designed. Make sure that it will help to prove your hypothesis and will only test one variable at a time.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Straws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Tape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Cardboard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Trash bag</w:t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Steps: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boat frame using straws and tape with the following dimensions…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Place the first boat in a container of water.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Place one penny at a time in the ____ of the boat until the boat sinks.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Record the number of pennies the boat held before sinking and write a description of how the boat sank.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Repeat 10 times.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Repeat with other boat.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Results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Conduct the experiment. Insert tables below that show the results that you received. Calculate averages. Determine if mean, median, or mode would be the most accurate measure.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Trial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Average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Boat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Boat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Discussion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i w:val="1"/>
          <w:rtl w:val="0"/>
        </w:rPr>
        <w:t xml:space="preserve">Analyze your results.  What do they mean?  Was your hypothesis correct or incorrect?  Why?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Based upon our results, the hypothesis was ____________ because...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Conclusion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i w:val="1"/>
          <w:rtl w:val="0"/>
        </w:rPr>
        <w:t xml:space="preserve">What’s the most important discovery for your experiment (intended or unintended)?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the end, the most important discovery of our experiment was...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  <w:t xml:space="preserve">NAME: </w:t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